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Hospédate en Residence Inn by Marriott y disfruta de las mejores playas de la Península de Yucatán</w:t>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El mar ha sido desde tiempos inmemoriales un refugio de paz y tranquilidad para la humanidad ya que puede revitalizar el cuerpo y el alma. La combinación de los sonidos relajantes de las olas, el aire fresco y salado, y la inmensidad del horizonte actúan como un verdadero bálsamo para nuestra mente. El contacto con el mar nos ayuda a reducir el estrés, mejorar el estado de ánimo y recargar energías.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both"/>
        <w:rPr>
          <w:rFonts w:ascii="Roboto" w:cs="Roboto" w:eastAsia="Roboto" w:hAnsi="Roboto"/>
          <w:color w:val="0d0d0d"/>
          <w:sz w:val="24"/>
          <w:szCs w:val="24"/>
        </w:rPr>
      </w:pPr>
      <w:r w:rsidDel="00000000" w:rsidR="00000000" w:rsidRPr="00000000">
        <w:rPr>
          <w:rFonts w:ascii="Roboto" w:cs="Roboto" w:eastAsia="Roboto" w:hAnsi="Roboto"/>
          <w:b w:val="1"/>
          <w:sz w:val="24"/>
          <w:szCs w:val="24"/>
          <w:rtl w:val="0"/>
        </w:rPr>
        <w:t xml:space="preserve">Ciudad de México a 03 de junio de 2024</w:t>
      </w:r>
      <w:r w:rsidDel="00000000" w:rsidR="00000000" w:rsidRPr="00000000">
        <w:rPr>
          <w:rFonts w:ascii="Roboto" w:cs="Roboto" w:eastAsia="Roboto" w:hAnsi="Roboto"/>
          <w:b w:val="1"/>
          <w:color w:val="000000"/>
          <w:sz w:val="24"/>
          <w:szCs w:val="24"/>
          <w:rtl w:val="0"/>
        </w:rPr>
        <w:t xml:space="preserve"> -</w:t>
      </w:r>
      <w:r w:rsidDel="00000000" w:rsidR="00000000" w:rsidRPr="00000000">
        <w:rPr>
          <w:rFonts w:ascii="Roboto" w:cs="Roboto" w:eastAsia="Roboto" w:hAnsi="Roboto"/>
          <w:color w:val="0d0d0d"/>
          <w:sz w:val="24"/>
          <w:szCs w:val="24"/>
          <w:rtl w:val="0"/>
        </w:rPr>
        <w:t xml:space="preserve"> El océano ofrece una oportunidad única para desconectarse de la rutina diaria, permitiendo una conexión profunda con la naturaleza. La sensación de la arena bajo los pies, el agua tibia rodeando el cuerpo y el sol acariciando la piel son experiencias sensoriales que inducen una calma inigualable.</w:t>
      </w:r>
    </w:p>
    <w:p w:rsidR="00000000" w:rsidDel="00000000" w:rsidP="00000000" w:rsidRDefault="00000000" w:rsidRPr="00000000" w14:paraId="00000004">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360" w:line="240" w:lineRule="auto"/>
        <w:jc w:val="both"/>
        <w:rPr>
          <w:rFonts w:ascii="Roboto" w:cs="Roboto" w:eastAsia="Roboto" w:hAnsi="Roboto"/>
          <w:color w:val="0d0d0d"/>
          <w:sz w:val="24"/>
          <w:szCs w:val="24"/>
        </w:rPr>
      </w:pPr>
      <w:bookmarkStart w:colFirst="0" w:colLast="0" w:name="_heading=h.q4h9tmyugj8f" w:id="0"/>
      <w:bookmarkEnd w:id="0"/>
      <w:r w:rsidDel="00000000" w:rsidR="00000000" w:rsidRPr="00000000">
        <w:rPr>
          <w:rFonts w:ascii="Roboto" w:cs="Roboto" w:eastAsia="Roboto" w:hAnsi="Roboto"/>
          <w:color w:val="0d0d0d"/>
          <w:sz w:val="24"/>
          <w:szCs w:val="24"/>
          <w:rtl w:val="0"/>
        </w:rPr>
        <w:t xml:space="preserve">Para aquellos que buscan disfrutar de estas maravillas, Cancún, Playa del Carmen y las playas cercanas a Mérida son destinos reconocidos por sus impresionantes paisajes marinos y su belleza natural.</w:t>
      </w:r>
    </w:p>
    <w:p w:rsidR="00000000" w:rsidDel="00000000" w:rsidP="00000000" w:rsidRDefault="00000000" w:rsidRPr="00000000" w14:paraId="00000005">
      <w:pPr>
        <w:pStyle w:val="Heading2"/>
        <w:keepNext w:val="0"/>
        <w:keepLines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360" w:line="240" w:lineRule="auto"/>
        <w:ind w:left="720" w:hanging="360"/>
        <w:jc w:val="both"/>
        <w:rPr>
          <w:rFonts w:ascii="Roboto" w:cs="Roboto" w:eastAsia="Roboto" w:hAnsi="Roboto"/>
          <w:color w:val="0d0d0d"/>
          <w:sz w:val="24"/>
          <w:szCs w:val="24"/>
        </w:rPr>
      </w:pPr>
      <w:bookmarkStart w:colFirst="0" w:colLast="0" w:name="_heading=h.uxpgyi6rkxdy" w:id="1"/>
      <w:bookmarkEnd w:id="1"/>
      <w:r w:rsidDel="00000000" w:rsidR="00000000" w:rsidRPr="00000000">
        <w:rPr>
          <w:rFonts w:ascii="Roboto" w:cs="Roboto" w:eastAsia="Roboto" w:hAnsi="Roboto"/>
          <w:b w:val="1"/>
          <w:color w:val="0d0d0d"/>
          <w:sz w:val="24"/>
          <w:szCs w:val="24"/>
          <w:rtl w:val="0"/>
        </w:rPr>
        <w:t xml:space="preserve">Cancún:</w:t>
      </w:r>
      <w:r w:rsidDel="00000000" w:rsidR="00000000" w:rsidRPr="00000000">
        <w:rPr>
          <w:rFonts w:ascii="Roboto" w:cs="Roboto" w:eastAsia="Roboto" w:hAnsi="Roboto"/>
          <w:color w:val="0d0d0d"/>
          <w:sz w:val="24"/>
          <w:szCs w:val="24"/>
          <w:rtl w:val="0"/>
        </w:rPr>
        <w:t xml:space="preserve"> Este lugar es famoso por sus playas de arena blanca y aguas cristalinas como playa Delfines y playa Norte en Isla Mujeres son verdaderos paraísos terrenales. </w:t>
      </w:r>
    </w:p>
    <w:p w:rsidR="00000000" w:rsidDel="00000000" w:rsidP="00000000" w:rsidRDefault="00000000" w:rsidRPr="00000000" w14:paraId="00000006">
      <w:pPr>
        <w:pStyle w:val="Heading2"/>
        <w:keepNext w:val="0"/>
        <w:keepLines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jc w:val="both"/>
        <w:rPr>
          <w:rFonts w:ascii="Roboto" w:cs="Roboto" w:eastAsia="Roboto" w:hAnsi="Roboto"/>
          <w:b w:val="1"/>
          <w:color w:val="0d0d0d"/>
          <w:sz w:val="24"/>
          <w:szCs w:val="24"/>
        </w:rPr>
      </w:pPr>
      <w:bookmarkStart w:colFirst="0" w:colLast="0" w:name="_heading=h.qfb5yx7qp3fd" w:id="2"/>
      <w:bookmarkEnd w:id="2"/>
      <w:r w:rsidDel="00000000" w:rsidR="00000000" w:rsidRPr="00000000">
        <w:rPr>
          <w:rFonts w:ascii="Roboto" w:cs="Roboto" w:eastAsia="Roboto" w:hAnsi="Roboto"/>
          <w:b w:val="1"/>
          <w:color w:val="0d0d0d"/>
          <w:sz w:val="24"/>
          <w:szCs w:val="24"/>
          <w:rtl w:val="0"/>
        </w:rPr>
        <w:t xml:space="preserve">Playa del Carmen: </w:t>
      </w:r>
      <w:r w:rsidDel="00000000" w:rsidR="00000000" w:rsidRPr="00000000">
        <w:rPr>
          <w:rFonts w:ascii="Roboto" w:cs="Roboto" w:eastAsia="Roboto" w:hAnsi="Roboto"/>
          <w:color w:val="0d0d0d"/>
          <w:sz w:val="24"/>
          <w:szCs w:val="24"/>
          <w:rtl w:val="0"/>
        </w:rPr>
        <w:t xml:space="preserve">Situada en el corazón de la Riviera Maya, es conocida por su atmósfera cosmopolita y sus hermosas playas como Playa Mamitas y Xpu-Ha. Este destino combina perfectamente el encanto del mar Caribe con la cultura local y una variedad de opciones gastronómicas y de entretenimiento.</w:t>
      </w:r>
      <w:r w:rsidDel="00000000" w:rsidR="00000000" w:rsidRPr="00000000">
        <w:rPr>
          <w:rtl w:val="0"/>
        </w:rPr>
      </w:r>
    </w:p>
    <w:p w:rsidR="00000000" w:rsidDel="00000000" w:rsidP="00000000" w:rsidRDefault="00000000" w:rsidRPr="00000000" w14:paraId="00000007">
      <w:pPr>
        <w:pStyle w:val="Heading2"/>
        <w:keepNext w:val="0"/>
        <w:keepLines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before="0" w:line="240" w:lineRule="auto"/>
        <w:ind w:left="720" w:hanging="360"/>
        <w:jc w:val="both"/>
        <w:rPr>
          <w:rFonts w:ascii="Roboto" w:cs="Roboto" w:eastAsia="Roboto" w:hAnsi="Roboto"/>
          <w:b w:val="1"/>
          <w:color w:val="0d0d0d"/>
          <w:sz w:val="24"/>
          <w:szCs w:val="24"/>
        </w:rPr>
      </w:pPr>
      <w:bookmarkStart w:colFirst="0" w:colLast="0" w:name="_heading=h.yleyg5ev9y03" w:id="3"/>
      <w:bookmarkEnd w:id="3"/>
      <w:r w:rsidDel="00000000" w:rsidR="00000000" w:rsidRPr="00000000">
        <w:rPr>
          <w:rFonts w:ascii="Roboto" w:cs="Roboto" w:eastAsia="Roboto" w:hAnsi="Roboto"/>
          <w:b w:val="1"/>
          <w:color w:val="0d0d0d"/>
          <w:sz w:val="24"/>
          <w:szCs w:val="24"/>
          <w:rtl w:val="0"/>
        </w:rPr>
        <w:t xml:space="preserve">Playas Cercanas a Mérida: </w:t>
      </w:r>
      <w:r w:rsidDel="00000000" w:rsidR="00000000" w:rsidRPr="00000000">
        <w:rPr>
          <w:rFonts w:ascii="Roboto" w:cs="Roboto" w:eastAsia="Roboto" w:hAnsi="Roboto"/>
          <w:color w:val="0d0d0d"/>
          <w:sz w:val="24"/>
          <w:szCs w:val="24"/>
          <w:rtl w:val="0"/>
        </w:rPr>
        <w:t xml:space="preserve">Lugares como Progreso, Celestún y Sisal, ofrecen una experiencia más tranquila y auténtica. Estas playas son ideales para quienes buscan un ambiente relajado y la oportunidad de explorar la biodiversidad de la región, como los flamencos en Celestún.</w:t>
      </w:r>
      <w:r w:rsidDel="00000000" w:rsidR="00000000" w:rsidRPr="00000000">
        <w:rPr>
          <w:rtl w:val="0"/>
        </w:rPr>
      </w:r>
    </w:p>
    <w:p w:rsidR="00000000" w:rsidDel="00000000" w:rsidP="00000000" w:rsidRDefault="00000000" w:rsidRPr="00000000" w14:paraId="00000008">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360" w:line="240" w:lineRule="auto"/>
        <w:jc w:val="both"/>
        <w:rPr>
          <w:rFonts w:ascii="Roboto" w:cs="Roboto" w:eastAsia="Roboto" w:hAnsi="Roboto"/>
          <w:color w:val="0d0d0d"/>
          <w:sz w:val="24"/>
          <w:szCs w:val="24"/>
        </w:rPr>
      </w:pPr>
      <w:bookmarkStart w:colFirst="0" w:colLast="0" w:name="_heading=h.3900b7m3agkd" w:id="4"/>
      <w:bookmarkEnd w:id="4"/>
      <w:r w:rsidDel="00000000" w:rsidR="00000000" w:rsidRPr="00000000">
        <w:rPr>
          <w:rFonts w:ascii="Roboto" w:cs="Roboto" w:eastAsia="Roboto" w:hAnsi="Roboto"/>
          <w:color w:val="0d0d0d"/>
          <w:sz w:val="24"/>
          <w:szCs w:val="24"/>
          <w:rtl w:val="0"/>
        </w:rPr>
        <w:t xml:space="preserve">Para disfrutar al máximo de estas playas, las propiedades de </w:t>
      </w:r>
      <w:r w:rsidDel="00000000" w:rsidR="00000000" w:rsidRPr="00000000">
        <w:rPr>
          <w:rFonts w:ascii="Roboto" w:cs="Roboto" w:eastAsia="Roboto" w:hAnsi="Roboto"/>
          <w:b w:val="1"/>
          <w:color w:val="0d0d0d"/>
          <w:sz w:val="24"/>
          <w:szCs w:val="24"/>
          <w:rtl w:val="0"/>
        </w:rPr>
        <w:t xml:space="preserve">Residence Inn by Marriott </w:t>
      </w:r>
      <w:r w:rsidDel="00000000" w:rsidR="00000000" w:rsidRPr="00000000">
        <w:rPr>
          <w:rFonts w:ascii="Roboto" w:cs="Roboto" w:eastAsia="Roboto" w:hAnsi="Roboto"/>
          <w:color w:val="0d0d0d"/>
          <w:sz w:val="24"/>
          <w:szCs w:val="24"/>
          <w:rtl w:val="0"/>
        </w:rPr>
        <w:t xml:space="preserve">ubicadas estratégicamente</w:t>
      </w:r>
      <w:r w:rsidDel="00000000" w:rsidR="00000000" w:rsidRPr="00000000">
        <w:rPr>
          <w:rFonts w:ascii="Roboto" w:cs="Roboto" w:eastAsia="Roboto" w:hAnsi="Roboto"/>
          <w:b w:val="1"/>
          <w:color w:val="0d0d0d"/>
          <w:sz w:val="24"/>
          <w:szCs w:val="24"/>
          <w:rtl w:val="0"/>
        </w:rPr>
        <w:t xml:space="preserve"> </w:t>
      </w:r>
      <w:r w:rsidDel="00000000" w:rsidR="00000000" w:rsidRPr="00000000">
        <w:rPr>
          <w:rFonts w:ascii="Roboto" w:cs="Roboto" w:eastAsia="Roboto" w:hAnsi="Roboto"/>
          <w:color w:val="0d0d0d"/>
          <w:sz w:val="24"/>
          <w:szCs w:val="24"/>
          <w:rtl w:val="0"/>
        </w:rPr>
        <w:t xml:space="preserve">en Cancún, Playa del Carmen ó Mérida son la opción perfecta, ya que estos hoteles ofrecen proximidad a los spots naturales más espectaculares del área.</w:t>
      </w:r>
    </w:p>
    <w:p w:rsidR="00000000" w:rsidDel="00000000" w:rsidP="00000000" w:rsidRDefault="00000000" w:rsidRPr="00000000" w14:paraId="0000000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360" w:line="240" w:lineRule="auto"/>
        <w:jc w:val="both"/>
        <w:rPr>
          <w:rFonts w:ascii="Roboto" w:cs="Roboto" w:eastAsia="Roboto" w:hAnsi="Roboto"/>
          <w:color w:val="0d0d0d"/>
          <w:sz w:val="24"/>
          <w:szCs w:val="24"/>
        </w:rPr>
      </w:pPr>
      <w:bookmarkStart w:colFirst="0" w:colLast="0" w:name="_heading=h.rdeb3bd8er15" w:id="5"/>
      <w:bookmarkEnd w:id="5"/>
      <w:r w:rsidDel="00000000" w:rsidR="00000000" w:rsidRPr="00000000">
        <w:rPr>
          <w:rFonts w:ascii="Roboto" w:cs="Roboto" w:eastAsia="Roboto" w:hAnsi="Roboto"/>
          <w:color w:val="0d0d0d"/>
          <w:sz w:val="24"/>
          <w:szCs w:val="24"/>
          <w:rtl w:val="0"/>
        </w:rPr>
        <w:t xml:space="preserve">Hoteles conocidos por su excelente servicio y comodidad, especialmente para aquellos que planean estancias largas: las suites están diseñadas para que los huéspedes se sientan como en casa, equipadas con sala de estar, sofá cama, dormitorio independiente, área de trabajo, baño y cocina con refrigerador, microondas, tostador, cafetera e incluso lavavajillas. Además, cuentan con televisores de pantalla plana y conexión Wi-Fi gratuita.</w:t>
      </w:r>
    </w:p>
    <w:p w:rsidR="00000000" w:rsidDel="00000000" w:rsidP="00000000" w:rsidRDefault="00000000" w:rsidRPr="00000000" w14:paraId="0000000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En</w:t>
      </w:r>
      <w:r w:rsidDel="00000000" w:rsidR="00000000" w:rsidRPr="00000000">
        <w:rPr>
          <w:rFonts w:ascii="Roboto" w:cs="Roboto" w:eastAsia="Roboto" w:hAnsi="Roboto"/>
          <w:b w:val="1"/>
          <w:color w:val="0d0d0d"/>
          <w:sz w:val="24"/>
          <w:szCs w:val="24"/>
          <w:rtl w:val="0"/>
        </w:rPr>
        <w:t xml:space="preserve"> Residence Inn by Marriott</w:t>
      </w:r>
      <w:r w:rsidDel="00000000" w:rsidR="00000000" w:rsidRPr="00000000">
        <w:rPr>
          <w:rFonts w:ascii="Roboto" w:cs="Roboto" w:eastAsia="Roboto" w:hAnsi="Roboto"/>
          <w:color w:val="0d0d0d"/>
          <w:sz w:val="24"/>
          <w:szCs w:val="24"/>
          <w:rtl w:val="0"/>
        </w:rPr>
        <w:t xml:space="preserve"> Cancún, Playa del Carmen ó Mérida los huéspedes pueden disfrutar de espacios como el gimnasio y el </w:t>
      </w:r>
      <w:r w:rsidDel="00000000" w:rsidR="00000000" w:rsidRPr="00000000">
        <w:rPr>
          <w:rFonts w:ascii="Roboto" w:cs="Roboto" w:eastAsia="Roboto" w:hAnsi="Roboto"/>
          <w:i w:val="1"/>
          <w:color w:val="0d0d0d"/>
          <w:sz w:val="24"/>
          <w:szCs w:val="24"/>
          <w:rtl w:val="0"/>
        </w:rPr>
        <w:t xml:space="preserve">rooftop</w:t>
      </w:r>
      <w:r w:rsidDel="00000000" w:rsidR="00000000" w:rsidRPr="00000000">
        <w:rPr>
          <w:rFonts w:ascii="Roboto" w:cs="Roboto" w:eastAsia="Roboto" w:hAnsi="Roboto"/>
          <w:color w:val="0d0d0d"/>
          <w:sz w:val="24"/>
          <w:szCs w:val="24"/>
          <w:rtl w:val="0"/>
        </w:rPr>
        <w:t xml:space="preserve"> con piscina al aire libre, ideales para relajarse y socializar. Además, el hotel ofrece desayuno, lavandería y un mini super para mayor conveniencia. Y si viajas con tu mascota, no tienes de qué preocuparte, ya que el hotel es </w:t>
      </w:r>
      <w:r w:rsidDel="00000000" w:rsidR="00000000" w:rsidRPr="00000000">
        <w:rPr>
          <w:rFonts w:ascii="Roboto" w:cs="Roboto" w:eastAsia="Roboto" w:hAnsi="Roboto"/>
          <w:i w:val="1"/>
          <w:color w:val="0d0d0d"/>
          <w:sz w:val="24"/>
          <w:szCs w:val="24"/>
          <w:rtl w:val="0"/>
        </w:rPr>
        <w:t xml:space="preserve">petfriendly</w:t>
      </w:r>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Roboto" w:cs="Roboto" w:eastAsia="Roboto" w:hAnsi="Roboto"/>
          <w:color w:val="0d0d0d"/>
          <w:sz w:val="24"/>
          <w:szCs w:val="24"/>
        </w:rPr>
      </w:pPr>
      <w:r w:rsidDel="00000000" w:rsidR="00000000" w:rsidRPr="00000000">
        <w:rPr>
          <w:rFonts w:ascii="Roboto" w:cs="Roboto" w:eastAsia="Roboto" w:hAnsi="Roboto"/>
          <w:b w:val="1"/>
          <w:color w:val="0d0d0d"/>
          <w:sz w:val="24"/>
          <w:szCs w:val="24"/>
          <w:rtl w:val="0"/>
        </w:rPr>
        <w:t xml:space="preserve">Residence Inn by Marriott</w:t>
      </w:r>
      <w:r w:rsidDel="00000000" w:rsidR="00000000" w:rsidRPr="00000000">
        <w:rPr>
          <w:rFonts w:ascii="Roboto" w:cs="Roboto" w:eastAsia="Roboto" w:hAnsi="Roboto"/>
          <w:color w:val="0d0d0d"/>
          <w:sz w:val="24"/>
          <w:szCs w:val="24"/>
          <w:rtl w:val="0"/>
        </w:rPr>
        <w:t xml:space="preserve"> Cancún, Playa del Carmen ó Mérida se han convertido en los alojamientos favoritos para aquellos que desean conocer y disfrutar de las zonas naturales de la Península de Yucatán, ofreciendo una combinación perfecta de confort, ubicación y servicio excepcional.</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Una visita al mar no solo es una escapada relajante sino una necesidad para nuestra salud mental y emocional. Y qué mejor manera de disfrutarla que hospedándote en </w:t>
      </w:r>
      <w:r w:rsidDel="00000000" w:rsidR="00000000" w:rsidRPr="00000000">
        <w:rPr>
          <w:rFonts w:ascii="Roboto" w:cs="Roboto" w:eastAsia="Roboto" w:hAnsi="Roboto"/>
          <w:b w:val="1"/>
          <w:color w:val="0d0d0d"/>
          <w:sz w:val="24"/>
          <w:szCs w:val="24"/>
          <w:rtl w:val="0"/>
        </w:rPr>
        <w:t xml:space="preserve">Residence Inn by Marriott </w:t>
      </w:r>
      <w:r w:rsidDel="00000000" w:rsidR="00000000" w:rsidRPr="00000000">
        <w:rPr>
          <w:rFonts w:ascii="Roboto" w:cs="Roboto" w:eastAsia="Roboto" w:hAnsi="Roboto"/>
          <w:color w:val="0d0d0d"/>
          <w:sz w:val="24"/>
          <w:szCs w:val="24"/>
          <w:rtl w:val="0"/>
        </w:rPr>
        <w:t xml:space="preserve">Cancún, Playa del Carmen ó Mérida, donde cada detalle está pensado para hacer de tu estancia una experiencia inolvidable.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color w:val="000000"/>
          <w:sz w:val="24"/>
          <w:szCs w:val="24"/>
          <w:rtl w:val="0"/>
        </w:rPr>
        <w:br w:type="textWrapping"/>
      </w: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b w:val="1"/>
          <w:color w:val="0d0d0d"/>
          <w:sz w:val="20"/>
          <w:szCs w:val="20"/>
          <w:highlight w:val="white"/>
        </w:rPr>
      </w:pPr>
      <w:r w:rsidDel="00000000" w:rsidR="00000000" w:rsidRPr="00000000">
        <w:rPr>
          <w:rFonts w:ascii="Arial" w:cs="Arial" w:eastAsia="Arial" w:hAnsi="Arial"/>
          <w:b w:val="1"/>
          <w:color w:val="0d0d0d"/>
          <w:sz w:val="20"/>
          <w:szCs w:val="20"/>
          <w:highlight w:val="white"/>
          <w:rtl w:val="0"/>
        </w:rPr>
        <w:t xml:space="preserve">Acerca de RCD Hotels </w:t>
      </w:r>
    </w:p>
    <w:p w:rsidR="00000000" w:rsidDel="00000000" w:rsidP="00000000" w:rsidRDefault="00000000" w:rsidRPr="00000000" w14:paraId="00000011">
      <w:pPr>
        <w:spacing w:after="0" w:line="240" w:lineRule="auto"/>
        <w:jc w:val="both"/>
        <w:rPr>
          <w:rFonts w:ascii="Arial" w:cs="Arial" w:eastAsia="Arial" w:hAnsi="Arial"/>
          <w:color w:val="0d0d0d"/>
          <w:sz w:val="20"/>
          <w:szCs w:val="20"/>
          <w:highlight w:val="white"/>
        </w:rPr>
      </w:pPr>
      <w:r w:rsidDel="00000000" w:rsidR="00000000" w:rsidRPr="00000000">
        <w:rPr>
          <w:rFonts w:ascii="Arial" w:cs="Arial" w:eastAsia="Arial" w:hAnsi="Arial"/>
          <w:sz w:val="20"/>
          <w:szCs w:val="20"/>
          <w:rtl w:val="0"/>
        </w:rPr>
        <w:t xml:space="preserve">RCD Hotels® es la compañía encargada del mercadeo y comercialización de propiedades hoteleras de lujo en México, el Caribe y EE.UU. Las propiedades del grupo incluyen</w:t>
      </w:r>
      <w:r w:rsidDel="00000000" w:rsidR="00000000" w:rsidRPr="00000000">
        <w:rPr>
          <w:rFonts w:ascii="Arial" w:cs="Arial" w:eastAsia="Arial" w:hAnsi="Arial"/>
          <w:color w:val="0d0d0d"/>
          <w:sz w:val="20"/>
          <w:szCs w:val="20"/>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r w:rsidDel="00000000" w:rsidR="00000000" w:rsidRPr="00000000">
        <w:rPr>
          <w:rFonts w:ascii="Arial" w:cs="Arial" w:eastAsia="Arial" w:hAnsi="Arial"/>
          <w:sz w:val="20"/>
          <w:szCs w:val="20"/>
          <w:rtl w:val="0"/>
        </w:rPr>
        <w:t xml:space="preserve">Residence Inn by Marriott® en Mérida, Cancún y Playa del Carmen </w:t>
      </w:r>
      <w:r w:rsidDel="00000000" w:rsidR="00000000" w:rsidRPr="00000000">
        <w:rPr>
          <w:rFonts w:ascii="Arial" w:cs="Arial" w:eastAsia="Arial" w:hAnsi="Arial"/>
          <w:color w:val="0d0d0d"/>
          <w:sz w:val="20"/>
          <w:szCs w:val="20"/>
          <w:highlight w:val="white"/>
          <w:rtl w:val="0"/>
        </w:rPr>
        <w:t xml:space="preserve">y próximamente AVA Resort Cancún bajo el concepto all-inclusive de lujo que abre sus puertas este 2024. </w:t>
      </w:r>
    </w:p>
    <w:p w:rsidR="00000000" w:rsidDel="00000000" w:rsidP="00000000" w:rsidRDefault="00000000" w:rsidRPr="00000000" w14:paraId="00000012">
      <w:pPr>
        <w:spacing w:after="0" w:line="240" w:lineRule="auto"/>
        <w:jc w:val="both"/>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Para obtener mayor información, visita</w:t>
      </w:r>
      <w:hyperlink r:id="rId7">
        <w:r w:rsidDel="00000000" w:rsidR="00000000" w:rsidRPr="00000000">
          <w:rPr>
            <w:rFonts w:ascii="Arial" w:cs="Arial" w:eastAsia="Arial" w:hAnsi="Arial"/>
            <w:color w:val="0d0d0d"/>
            <w:sz w:val="20"/>
            <w:szCs w:val="20"/>
            <w:highlight w:val="white"/>
            <w:rtl w:val="0"/>
          </w:rPr>
          <w:t xml:space="preserve"> </w:t>
        </w:r>
      </w:hyperlink>
      <w:hyperlink r:id="rId8">
        <w:r w:rsidDel="00000000" w:rsidR="00000000" w:rsidRPr="00000000">
          <w:rPr>
            <w:rFonts w:ascii="Arial" w:cs="Arial" w:eastAsia="Arial" w:hAnsi="Arial"/>
            <w:color w:val="1155cc"/>
            <w:sz w:val="20"/>
            <w:szCs w:val="20"/>
            <w:highlight w:val="white"/>
            <w:u w:val="single"/>
            <w:rtl w:val="0"/>
          </w:rPr>
          <w:t xml:space="preserve">https://www.rcdhotels.com/</w:t>
        </w:r>
      </w:hyperlink>
      <w:r w:rsidDel="00000000" w:rsidR="00000000" w:rsidRPr="00000000">
        <w:rPr>
          <w:rFonts w:ascii="Arial" w:cs="Arial" w:eastAsia="Arial" w:hAnsi="Arial"/>
          <w:color w:val="0d0d0d"/>
          <w:sz w:val="20"/>
          <w:szCs w:val="20"/>
          <w:highlight w:val="white"/>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Acerca de Residence Inn by Marriott</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240" w:before="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Arial Nova Con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after="240" w:before="240" w:line="240" w:lineRule="auto"/>
      <w:jc w:val="center"/>
      <w:rPr/>
    </w:pPr>
    <w:r w:rsidDel="00000000" w:rsidR="00000000" w:rsidRPr="00000000">
      <w:rPr>
        <w:rFonts w:ascii="Arial Nova Cond" w:cs="Arial Nova Cond" w:eastAsia="Arial Nova Cond" w:hAnsi="Arial Nova Cond"/>
        <w:b w:val="1"/>
        <w:sz w:val="32"/>
        <w:szCs w:val="32"/>
      </w:rPr>
      <w:drawing>
        <wp:inline distB="0" distT="0" distL="0" distR="0">
          <wp:extent cx="2320536" cy="669608"/>
          <wp:effectExtent b="0" l="0" r="0" t="0"/>
          <wp:docPr descr="Texto&#10;&#10;Descripción generada automáticamente" id="15" name="image1.png"/>
          <a:graphic>
            <a:graphicData uri="http://schemas.openxmlformats.org/drawingml/2006/picture">
              <pic:pic>
                <pic:nvPicPr>
                  <pic:cNvPr descr="Texto&#10;&#10;Descripción generada automáticamente" id="0" name="image1.png"/>
                  <pic:cNvPicPr preferRelativeResize="0"/>
                </pic:nvPicPr>
                <pic:blipFill>
                  <a:blip r:embed="rId1"/>
                  <a:srcRect b="0" l="0" r="0" t="0"/>
                  <a:stretch>
                    <a:fillRect/>
                  </a:stretch>
                </pic:blipFill>
                <pic:spPr>
                  <a:xfrm>
                    <a:off x="0" y="0"/>
                    <a:ext cx="2320536"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886D3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unhideWhenUsed w:val="1"/>
    <w:qFormat w:val="1"/>
    <w:rsid w:val="00886D3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886D36"/>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886D36"/>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886D36"/>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886D36"/>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886D3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886D3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886D3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886D36"/>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886D3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886D3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886D3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886D3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886D3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886D3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886D3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886D3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886D36"/>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886D36"/>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886D3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886D3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886D36"/>
    <w:rPr>
      <w:i w:val="1"/>
      <w:iCs w:val="1"/>
      <w:color w:val="404040" w:themeColor="text1" w:themeTint="0000BF"/>
    </w:rPr>
  </w:style>
  <w:style w:type="paragraph" w:styleId="Prrafodelista">
    <w:name w:val="List Paragraph"/>
    <w:basedOn w:val="Normal"/>
    <w:uiPriority w:val="34"/>
    <w:qFormat w:val="1"/>
    <w:rsid w:val="00886D36"/>
    <w:pPr>
      <w:ind w:left="720"/>
      <w:contextualSpacing w:val="1"/>
    </w:pPr>
  </w:style>
  <w:style w:type="character" w:styleId="nfasisintenso">
    <w:name w:val="Intense Emphasis"/>
    <w:basedOn w:val="Fuentedeprrafopredeter"/>
    <w:uiPriority w:val="21"/>
    <w:qFormat w:val="1"/>
    <w:rsid w:val="00886D36"/>
    <w:rPr>
      <w:i w:val="1"/>
      <w:iCs w:val="1"/>
      <w:color w:val="0f4761" w:themeColor="accent1" w:themeShade="0000BF"/>
    </w:rPr>
  </w:style>
  <w:style w:type="paragraph" w:styleId="Citadestacada">
    <w:name w:val="Intense Quote"/>
    <w:basedOn w:val="Normal"/>
    <w:next w:val="Normal"/>
    <w:link w:val="CitadestacadaCar"/>
    <w:uiPriority w:val="30"/>
    <w:qFormat w:val="1"/>
    <w:rsid w:val="00886D3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886D36"/>
    <w:rPr>
      <w:i w:val="1"/>
      <w:iCs w:val="1"/>
      <w:color w:val="0f4761" w:themeColor="accent1" w:themeShade="0000BF"/>
    </w:rPr>
  </w:style>
  <w:style w:type="character" w:styleId="Referenciaintensa">
    <w:name w:val="Intense Reference"/>
    <w:basedOn w:val="Fuentedeprrafopredeter"/>
    <w:uiPriority w:val="32"/>
    <w:qFormat w:val="1"/>
    <w:rsid w:val="00886D36"/>
    <w:rPr>
      <w:b w:val="1"/>
      <w:bCs w:val="1"/>
      <w:smallCaps w:val="1"/>
      <w:color w:val="0f4761" w:themeColor="accent1" w:themeShade="0000BF"/>
      <w:spacing w:val="5"/>
    </w:rPr>
  </w:style>
  <w:style w:type="paragraph" w:styleId="NormalWeb">
    <w:name w:val="Normal (Web)"/>
    <w:basedOn w:val="Normal"/>
    <w:uiPriority w:val="99"/>
    <w:semiHidden w:val="1"/>
    <w:unhideWhenUsed w:val="1"/>
    <w:rsid w:val="00886D36"/>
    <w:pPr>
      <w:spacing w:after="100" w:afterAutospacing="1" w:before="100" w:beforeAutospacing="1" w:line="240" w:lineRule="auto"/>
    </w:pPr>
    <w:rPr>
      <w:rFonts w:ascii="Times New Roman" w:cs="Times New Roman" w:eastAsia="Times New Roman" w:hAnsi="Times New Roman"/>
      <w:sz w:val="24"/>
      <w:szCs w:val="24"/>
    </w:rPr>
  </w:style>
  <w:style w:type="paragraph" w:styleId="selectable-text" w:customStyle="1">
    <w:name w:val="selectable-text"/>
    <w:basedOn w:val="Normal"/>
    <w:rsid w:val="00886D36"/>
    <w:pPr>
      <w:spacing w:after="100" w:afterAutospacing="1" w:before="100" w:beforeAutospacing="1" w:line="240" w:lineRule="auto"/>
    </w:pPr>
    <w:rPr>
      <w:rFonts w:ascii="Times New Roman" w:cs="Times New Roman" w:eastAsia="Times New Roman" w:hAnsi="Times New Roman"/>
      <w:sz w:val="24"/>
      <w:szCs w:val="24"/>
    </w:rPr>
  </w:style>
  <w:style w:type="character" w:styleId="selectable-text1" w:customStyle="1">
    <w:name w:val="selectable-text1"/>
    <w:basedOn w:val="Fuentedeprrafopredeter"/>
    <w:rsid w:val="00886D36"/>
  </w:style>
  <w:style w:type="paragraph" w:styleId="Revisin">
    <w:name w:val="Revision"/>
    <w:hidden w:val="1"/>
    <w:uiPriority w:val="99"/>
    <w:semiHidden w:val="1"/>
    <w:rsid w:val="003A4BE5"/>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ichotelgroup.com/" TargetMode="External"/><Relationship Id="rId8" Type="http://schemas.openxmlformats.org/officeDocument/2006/relationships/hyperlink" Target="https://www.rcdhot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yfXIcxaqRbhoDhdQ64kMPjQvnA==">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2024-05-09T22:42:00Z</dcterms:created>
  <dc:creator>Rafael Cortes Garcia</dc:creator>
</cp:coreProperties>
</file>